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6DC" w:rsidRPr="00AF728E" w:rsidRDefault="000276DC" w:rsidP="000276DC">
      <w:pPr>
        <w:jc w:val="right"/>
        <w:rPr>
          <w:rFonts w:ascii="Times New Roman" w:hAnsi="Times New Roman" w:cs="Times New Roman"/>
          <w:sz w:val="20"/>
          <w:szCs w:val="20"/>
        </w:rPr>
      </w:pPr>
      <w:r w:rsidRPr="00AF728E">
        <w:rPr>
          <w:rFonts w:ascii="Times New Roman" w:hAnsi="Times New Roman" w:cs="Times New Roman"/>
          <w:sz w:val="20"/>
          <w:szCs w:val="20"/>
        </w:rPr>
        <w:t>Приложение №</w:t>
      </w:r>
      <w:r w:rsidR="00E378F2" w:rsidRPr="00AF728E">
        <w:rPr>
          <w:rFonts w:ascii="Times New Roman" w:hAnsi="Times New Roman" w:cs="Times New Roman"/>
          <w:sz w:val="20"/>
          <w:szCs w:val="20"/>
        </w:rPr>
        <w:t>2</w:t>
      </w:r>
      <w:r w:rsidRPr="00AF728E">
        <w:rPr>
          <w:rFonts w:ascii="Times New Roman" w:hAnsi="Times New Roman" w:cs="Times New Roman"/>
          <w:sz w:val="20"/>
          <w:szCs w:val="20"/>
        </w:rPr>
        <w:t xml:space="preserve"> к Т</w:t>
      </w:r>
      <w:r w:rsidR="00AF728E" w:rsidRPr="00AF728E">
        <w:rPr>
          <w:rFonts w:ascii="Times New Roman" w:hAnsi="Times New Roman" w:cs="Times New Roman"/>
          <w:sz w:val="20"/>
          <w:szCs w:val="20"/>
        </w:rPr>
        <w:t>ехническому заданию</w:t>
      </w:r>
    </w:p>
    <w:p w:rsidR="00DF422B" w:rsidRPr="00AF728E" w:rsidRDefault="00E378F2" w:rsidP="001D360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F728E">
        <w:rPr>
          <w:rFonts w:ascii="Times New Roman" w:hAnsi="Times New Roman" w:cs="Times New Roman"/>
          <w:b/>
          <w:sz w:val="20"/>
          <w:szCs w:val="20"/>
        </w:rPr>
        <w:t>Протокол согласования цены</w:t>
      </w:r>
    </w:p>
    <w:p w:rsidR="008A3ABF" w:rsidRPr="00AF728E" w:rsidRDefault="008A3ABF" w:rsidP="008A3A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AF728E">
        <w:rPr>
          <w:rFonts w:ascii="Times New Roman" w:hAnsi="Times New Roman" w:cs="Times New Roman"/>
          <w:sz w:val="20"/>
          <w:szCs w:val="20"/>
        </w:rPr>
        <w:t xml:space="preserve">Акционерное общество АО «Черногорэнерго» (АО «Черногорэнерго»), именуемое в дальнейшем «Заказчик», в лице Генерального директора Савицкой Светланы Евгеньевны, действующей на основании Устава, с одной стороны, и </w:t>
      </w:r>
    </w:p>
    <w:p w:rsidR="008A3ABF" w:rsidRPr="00AF728E" w:rsidRDefault="008A3ABF" w:rsidP="008A3AB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F728E">
        <w:rPr>
          <w:rFonts w:ascii="Times New Roman" w:hAnsi="Times New Roman" w:cs="Times New Roman"/>
          <w:sz w:val="20"/>
          <w:szCs w:val="20"/>
        </w:rPr>
        <w:t>Общества с ограниченной ответственностью ООО «</w:t>
      </w:r>
      <w:proofErr w:type="spellStart"/>
      <w:r w:rsidRPr="00AF728E">
        <w:rPr>
          <w:rFonts w:ascii="Times New Roman" w:hAnsi="Times New Roman" w:cs="Times New Roman"/>
          <w:sz w:val="20"/>
          <w:szCs w:val="20"/>
        </w:rPr>
        <w:t>А</w:t>
      </w:r>
      <w:r w:rsidR="00744401">
        <w:rPr>
          <w:rFonts w:ascii="Times New Roman" w:hAnsi="Times New Roman" w:cs="Times New Roman"/>
          <w:sz w:val="20"/>
          <w:szCs w:val="20"/>
        </w:rPr>
        <w:t>ган</w:t>
      </w:r>
      <w:proofErr w:type="spellEnd"/>
      <w:r w:rsidRPr="00AF728E">
        <w:rPr>
          <w:rFonts w:ascii="Times New Roman" w:hAnsi="Times New Roman" w:cs="Times New Roman"/>
          <w:sz w:val="20"/>
          <w:szCs w:val="20"/>
        </w:rPr>
        <w:t>-Д» (ООО «</w:t>
      </w:r>
      <w:proofErr w:type="spellStart"/>
      <w:r w:rsidRPr="00AF728E">
        <w:rPr>
          <w:rFonts w:ascii="Times New Roman" w:hAnsi="Times New Roman" w:cs="Times New Roman"/>
          <w:sz w:val="20"/>
          <w:szCs w:val="20"/>
        </w:rPr>
        <w:t>А</w:t>
      </w:r>
      <w:r w:rsidR="00744401">
        <w:rPr>
          <w:rFonts w:ascii="Times New Roman" w:hAnsi="Times New Roman" w:cs="Times New Roman"/>
          <w:sz w:val="20"/>
          <w:szCs w:val="20"/>
        </w:rPr>
        <w:t>ган</w:t>
      </w:r>
      <w:proofErr w:type="spellEnd"/>
      <w:r w:rsidRPr="00AF728E">
        <w:rPr>
          <w:rFonts w:ascii="Times New Roman" w:hAnsi="Times New Roman" w:cs="Times New Roman"/>
          <w:sz w:val="20"/>
          <w:szCs w:val="20"/>
        </w:rPr>
        <w:t xml:space="preserve">-Д»), именуемое в дальнейшем «Подрядчик», в лице директора Бартеневой Галины Владимировны, действующей на основании Устава, с другой стороны, вместе именуемые «Стороны», договорились о величине договорной цены за выполнение комплекса компенсационных мероприятий </w:t>
      </w:r>
      <w:proofErr w:type="gramStart"/>
      <w:r w:rsidRPr="00AF728E">
        <w:rPr>
          <w:rFonts w:ascii="Times New Roman" w:hAnsi="Times New Roman" w:cs="Times New Roman"/>
          <w:sz w:val="20"/>
          <w:szCs w:val="20"/>
        </w:rPr>
        <w:t>по</w:t>
      </w:r>
      <w:proofErr w:type="gramEnd"/>
      <w:r w:rsidRPr="00AF728E">
        <w:rPr>
          <w:rFonts w:ascii="Times New Roman" w:hAnsi="Times New Roman" w:cs="Times New Roman"/>
          <w:sz w:val="20"/>
          <w:szCs w:val="20"/>
        </w:rPr>
        <w:t xml:space="preserve">  искусственному </w:t>
      </w:r>
      <w:proofErr w:type="spellStart"/>
      <w:r w:rsidRPr="00AF728E">
        <w:rPr>
          <w:rFonts w:ascii="Times New Roman" w:hAnsi="Times New Roman" w:cs="Times New Roman"/>
          <w:sz w:val="20"/>
          <w:szCs w:val="20"/>
        </w:rPr>
        <w:t>лесовосстановлению</w:t>
      </w:r>
      <w:proofErr w:type="spellEnd"/>
      <w:r w:rsidRPr="00AF728E">
        <w:rPr>
          <w:rFonts w:ascii="Times New Roman" w:hAnsi="Times New Roman" w:cs="Times New Roman"/>
          <w:sz w:val="20"/>
          <w:szCs w:val="20"/>
        </w:rPr>
        <w:t>.</w:t>
      </w:r>
    </w:p>
    <w:p w:rsidR="00E64413" w:rsidRPr="00AF728E" w:rsidRDefault="0090639F" w:rsidP="008A3A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AF728E">
        <w:rPr>
          <w:rFonts w:ascii="Times New Roman" w:hAnsi="Times New Roman" w:cs="Times New Roman"/>
          <w:sz w:val="20"/>
          <w:szCs w:val="20"/>
        </w:rPr>
        <w:t xml:space="preserve">Общая стоимость договора на выполнение комплекса компенсационных мероприятий по  искусственному </w:t>
      </w:r>
      <w:proofErr w:type="spellStart"/>
      <w:r w:rsidRPr="00AF728E">
        <w:rPr>
          <w:rFonts w:ascii="Times New Roman" w:hAnsi="Times New Roman" w:cs="Times New Roman"/>
          <w:sz w:val="20"/>
          <w:szCs w:val="20"/>
        </w:rPr>
        <w:t>лесовосстановлению</w:t>
      </w:r>
      <w:proofErr w:type="spellEnd"/>
      <w:r w:rsidRPr="00AF728E">
        <w:rPr>
          <w:rFonts w:ascii="Times New Roman" w:hAnsi="Times New Roman" w:cs="Times New Roman"/>
          <w:sz w:val="20"/>
          <w:szCs w:val="20"/>
        </w:rPr>
        <w:t xml:space="preserve">, в счет компенсации ущерба лесному хозяйству на территории </w:t>
      </w:r>
      <w:proofErr w:type="spellStart"/>
      <w:r w:rsidRPr="00AF728E">
        <w:rPr>
          <w:rFonts w:ascii="Times New Roman" w:hAnsi="Times New Roman" w:cs="Times New Roman"/>
          <w:sz w:val="20"/>
          <w:szCs w:val="20"/>
        </w:rPr>
        <w:t>Нижневартовского</w:t>
      </w:r>
      <w:proofErr w:type="spellEnd"/>
      <w:r w:rsidRPr="00AF728E">
        <w:rPr>
          <w:rFonts w:ascii="Times New Roman" w:hAnsi="Times New Roman" w:cs="Times New Roman"/>
          <w:sz w:val="20"/>
          <w:szCs w:val="20"/>
        </w:rPr>
        <w:t xml:space="preserve"> территориального отдела-лесничества  методом посадки сеянцев сосны обыкновенной с закрытой корневой системой на площади 1,8965га.</w:t>
      </w:r>
      <w:r w:rsidR="002068E6" w:rsidRPr="00AF728E">
        <w:rPr>
          <w:rFonts w:ascii="Times New Roman" w:hAnsi="Times New Roman" w:cs="Times New Roman"/>
          <w:sz w:val="20"/>
          <w:szCs w:val="20"/>
        </w:rPr>
        <w:t>,</w:t>
      </w:r>
      <w:r w:rsidRPr="00AF728E">
        <w:rPr>
          <w:rFonts w:ascii="Times New Roman" w:hAnsi="Times New Roman" w:cs="Times New Roman"/>
          <w:sz w:val="20"/>
          <w:szCs w:val="20"/>
        </w:rPr>
        <w:t xml:space="preserve"> составляет </w:t>
      </w:r>
      <w:r w:rsidR="00AF728E">
        <w:rPr>
          <w:rFonts w:ascii="Times New Roman" w:hAnsi="Times New Roman" w:cs="Times New Roman"/>
          <w:sz w:val="20"/>
          <w:szCs w:val="20"/>
        </w:rPr>
        <w:t>–</w:t>
      </w:r>
      <w:r w:rsidRPr="00AF728E">
        <w:rPr>
          <w:rFonts w:ascii="Times New Roman" w:hAnsi="Times New Roman" w:cs="Times New Roman"/>
          <w:sz w:val="20"/>
          <w:szCs w:val="20"/>
        </w:rPr>
        <w:t xml:space="preserve"> 821</w:t>
      </w:r>
      <w:r w:rsidR="00AF728E">
        <w:rPr>
          <w:rFonts w:ascii="Times New Roman" w:hAnsi="Times New Roman" w:cs="Times New Roman"/>
          <w:sz w:val="20"/>
          <w:szCs w:val="20"/>
        </w:rPr>
        <w:t> </w:t>
      </w:r>
      <w:r w:rsidRPr="00AF728E">
        <w:rPr>
          <w:rFonts w:ascii="Times New Roman" w:hAnsi="Times New Roman" w:cs="Times New Roman"/>
          <w:sz w:val="20"/>
          <w:szCs w:val="20"/>
        </w:rPr>
        <w:t>236</w:t>
      </w:r>
      <w:r w:rsidR="00AF728E">
        <w:rPr>
          <w:rFonts w:ascii="Times New Roman" w:hAnsi="Times New Roman" w:cs="Times New Roman"/>
          <w:sz w:val="20"/>
          <w:szCs w:val="20"/>
        </w:rPr>
        <w:t xml:space="preserve">,00 </w:t>
      </w:r>
      <w:r w:rsidRPr="00AF728E">
        <w:rPr>
          <w:rFonts w:ascii="Times New Roman" w:hAnsi="Times New Roman" w:cs="Times New Roman"/>
          <w:sz w:val="20"/>
          <w:szCs w:val="20"/>
        </w:rPr>
        <w:t>р</w:t>
      </w:r>
      <w:r w:rsidR="00AF728E">
        <w:rPr>
          <w:rFonts w:ascii="Times New Roman" w:hAnsi="Times New Roman" w:cs="Times New Roman"/>
          <w:sz w:val="20"/>
          <w:szCs w:val="20"/>
        </w:rPr>
        <w:t>уб.</w:t>
      </w:r>
      <w:r w:rsidRPr="00AF728E">
        <w:rPr>
          <w:rFonts w:ascii="Times New Roman" w:hAnsi="Times New Roman" w:cs="Times New Roman"/>
          <w:sz w:val="20"/>
          <w:szCs w:val="20"/>
        </w:rPr>
        <w:t xml:space="preserve"> (восемьсот двадцать одна тысяча, двести тридцать шесть рублей)</w:t>
      </w:r>
      <w:r w:rsidR="00AF728E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AF728E">
        <w:rPr>
          <w:rFonts w:ascii="Times New Roman" w:hAnsi="Times New Roman" w:cs="Times New Roman"/>
          <w:sz w:val="20"/>
          <w:szCs w:val="20"/>
        </w:rPr>
        <w:t xml:space="preserve"> </w:t>
      </w:r>
      <w:r w:rsidR="000815BF" w:rsidRPr="00AF728E">
        <w:rPr>
          <w:rFonts w:ascii="Times New Roman" w:hAnsi="Times New Roman" w:cs="Times New Roman"/>
          <w:sz w:val="20"/>
          <w:szCs w:val="20"/>
        </w:rPr>
        <w:t>НДС</w:t>
      </w:r>
      <w:r w:rsidR="00E64413" w:rsidRPr="00AF728E">
        <w:rPr>
          <w:rFonts w:ascii="Times New Roman" w:hAnsi="Times New Roman" w:cs="Times New Roman"/>
          <w:sz w:val="20"/>
          <w:szCs w:val="20"/>
        </w:rPr>
        <w:t xml:space="preserve"> не предусмотрен</w:t>
      </w:r>
      <w:r w:rsidR="005D6B41" w:rsidRPr="00AF728E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90639F" w:rsidRDefault="005D6B41" w:rsidP="00E64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AF728E">
        <w:rPr>
          <w:rFonts w:ascii="Times New Roman" w:hAnsi="Times New Roman" w:cs="Times New Roman"/>
          <w:sz w:val="20"/>
          <w:szCs w:val="20"/>
        </w:rPr>
        <w:t>В указанную стоимость входят работы по агротехническому</w:t>
      </w:r>
      <w:r w:rsidR="00AD0AEC" w:rsidRPr="00AF728E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="00AD0AEC" w:rsidRPr="00AF728E">
        <w:rPr>
          <w:rFonts w:ascii="Times New Roman" w:hAnsi="Times New Roman" w:cs="Times New Roman"/>
          <w:sz w:val="20"/>
          <w:szCs w:val="20"/>
        </w:rPr>
        <w:t>лесоводственному</w:t>
      </w:r>
      <w:proofErr w:type="spellEnd"/>
      <w:r w:rsidRPr="00AF728E">
        <w:rPr>
          <w:rFonts w:ascii="Times New Roman" w:hAnsi="Times New Roman" w:cs="Times New Roman"/>
          <w:sz w:val="20"/>
          <w:szCs w:val="20"/>
        </w:rPr>
        <w:t xml:space="preserve"> уход</w:t>
      </w:r>
      <w:r w:rsidR="00AD0AEC" w:rsidRPr="00AF728E">
        <w:rPr>
          <w:rFonts w:ascii="Times New Roman" w:hAnsi="Times New Roman" w:cs="Times New Roman"/>
          <w:sz w:val="20"/>
          <w:szCs w:val="20"/>
        </w:rPr>
        <w:t>ам</w:t>
      </w:r>
      <w:r w:rsidRPr="00AF728E">
        <w:rPr>
          <w:rFonts w:ascii="Times New Roman" w:hAnsi="Times New Roman" w:cs="Times New Roman"/>
          <w:sz w:val="20"/>
          <w:szCs w:val="20"/>
        </w:rPr>
        <w:t xml:space="preserve"> за лесными культурами в течени</w:t>
      </w:r>
      <w:proofErr w:type="gramStart"/>
      <w:r w:rsidRPr="00AF728E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Pr="00AF728E">
        <w:rPr>
          <w:rFonts w:ascii="Times New Roman" w:hAnsi="Times New Roman" w:cs="Times New Roman"/>
          <w:sz w:val="20"/>
          <w:szCs w:val="20"/>
        </w:rPr>
        <w:t xml:space="preserve"> 3 (трех) лет до получения Решения Уполномоченного органа о приемке участка незавершенного </w:t>
      </w:r>
      <w:proofErr w:type="spellStart"/>
      <w:r w:rsidRPr="00AF728E">
        <w:rPr>
          <w:rFonts w:ascii="Times New Roman" w:hAnsi="Times New Roman" w:cs="Times New Roman"/>
          <w:sz w:val="20"/>
          <w:szCs w:val="20"/>
        </w:rPr>
        <w:t>лесовосстановления</w:t>
      </w:r>
      <w:proofErr w:type="spellEnd"/>
      <w:r w:rsidR="00E64413" w:rsidRPr="00AF728E">
        <w:rPr>
          <w:rFonts w:ascii="Times New Roman" w:hAnsi="Times New Roman" w:cs="Times New Roman"/>
          <w:sz w:val="20"/>
          <w:szCs w:val="20"/>
        </w:rPr>
        <w:t xml:space="preserve">, </w:t>
      </w:r>
      <w:r w:rsidR="002E2A5D" w:rsidRPr="00AF728E">
        <w:rPr>
          <w:rFonts w:ascii="Times New Roman" w:hAnsi="Times New Roman" w:cs="Times New Roman"/>
          <w:sz w:val="20"/>
          <w:szCs w:val="20"/>
        </w:rPr>
        <w:t xml:space="preserve">или иного документа об окончательной приемке лесных культур (участка </w:t>
      </w:r>
      <w:proofErr w:type="spellStart"/>
      <w:r w:rsidR="002E2A5D" w:rsidRPr="00AF728E">
        <w:rPr>
          <w:rFonts w:ascii="Times New Roman" w:hAnsi="Times New Roman" w:cs="Times New Roman"/>
          <w:sz w:val="20"/>
          <w:szCs w:val="20"/>
        </w:rPr>
        <w:t>лесовосстановления</w:t>
      </w:r>
      <w:proofErr w:type="spellEnd"/>
      <w:r w:rsidR="002E2A5D" w:rsidRPr="00AF728E">
        <w:rPr>
          <w:rFonts w:ascii="Times New Roman" w:hAnsi="Times New Roman" w:cs="Times New Roman"/>
          <w:sz w:val="20"/>
          <w:szCs w:val="20"/>
        </w:rPr>
        <w:t>) Уполномоченным органом.</w:t>
      </w:r>
    </w:p>
    <w:p w:rsidR="00AF728E" w:rsidRPr="00AF728E" w:rsidRDefault="00AF728E" w:rsidP="00E64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2"/>
        <w:gridCol w:w="5698"/>
        <w:gridCol w:w="1533"/>
        <w:gridCol w:w="1524"/>
      </w:tblGrid>
      <w:tr w:rsidR="00E378F2" w:rsidRPr="00AF728E" w:rsidTr="00AF728E">
        <w:tc>
          <w:tcPr>
            <w:tcW w:w="532" w:type="dxa"/>
            <w:vAlign w:val="center"/>
          </w:tcPr>
          <w:p w:rsidR="00E378F2" w:rsidRPr="00AF728E" w:rsidRDefault="00E378F2" w:rsidP="003630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AF728E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F728E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5698" w:type="dxa"/>
            <w:vAlign w:val="center"/>
          </w:tcPr>
          <w:p w:rsidR="00E378F2" w:rsidRPr="00AF728E" w:rsidRDefault="00E378F2" w:rsidP="003630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1533" w:type="dxa"/>
            <w:vAlign w:val="center"/>
          </w:tcPr>
          <w:p w:rsidR="00E378F2" w:rsidRPr="00AF728E" w:rsidRDefault="00E378F2" w:rsidP="00AF72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b/>
                <w:sz w:val="20"/>
                <w:szCs w:val="20"/>
              </w:rPr>
              <w:t>Срок выполнения</w:t>
            </w:r>
          </w:p>
        </w:tc>
        <w:tc>
          <w:tcPr>
            <w:tcW w:w="1524" w:type="dxa"/>
            <w:vAlign w:val="center"/>
          </w:tcPr>
          <w:p w:rsidR="00E378F2" w:rsidRPr="00AF728E" w:rsidRDefault="00E64413" w:rsidP="003630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b/>
                <w:sz w:val="20"/>
                <w:szCs w:val="20"/>
              </w:rPr>
              <w:t>Цена (руб.)</w:t>
            </w:r>
            <w:r w:rsidR="00493223" w:rsidRPr="00AF72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E378F2" w:rsidRPr="00AF728E" w:rsidTr="00AF728E">
        <w:tc>
          <w:tcPr>
            <w:tcW w:w="532" w:type="dxa"/>
            <w:vAlign w:val="center"/>
          </w:tcPr>
          <w:p w:rsidR="00E378F2" w:rsidRPr="00AF728E" w:rsidRDefault="00E378F2" w:rsidP="00CD6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8" w:type="dxa"/>
            <w:vAlign w:val="center"/>
          </w:tcPr>
          <w:p w:rsidR="00E378F2" w:rsidRPr="00AF728E" w:rsidRDefault="002068E6" w:rsidP="00F22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Оформление, согласование и утверждение разрешительной документации, разработка и сопровождение проекта искусственного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,  подготовка лесного участка под создание лесных культур, создание лесных культур с использованием сеянцев/ саженцев сосны обыкновенной, с    закрытой корневой системой. Техническая приемка  лесных культур, подписание Акта  технической приемки лесных культур территориальным отделом-лесничеством.</w:t>
            </w:r>
          </w:p>
        </w:tc>
        <w:tc>
          <w:tcPr>
            <w:tcW w:w="1533" w:type="dxa"/>
            <w:vAlign w:val="center"/>
          </w:tcPr>
          <w:p w:rsidR="00E378F2" w:rsidRPr="00AF728E" w:rsidRDefault="00E378F2" w:rsidP="00E378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Начало производства работ              </w:t>
            </w:r>
          </w:p>
          <w:p w:rsidR="00E378F2" w:rsidRPr="00AF728E" w:rsidRDefault="00E378F2" w:rsidP="00E378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до  20.12.2024г</w:t>
            </w:r>
          </w:p>
        </w:tc>
        <w:tc>
          <w:tcPr>
            <w:tcW w:w="1524" w:type="dxa"/>
            <w:vAlign w:val="center"/>
          </w:tcPr>
          <w:p w:rsidR="00E378F2" w:rsidRPr="00AF728E" w:rsidRDefault="00E378F2" w:rsidP="00E37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821</w:t>
            </w:r>
            <w:r w:rsidR="00AF72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  <w:r w:rsidR="00AF728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="00AF728E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378F2" w:rsidRPr="00AF728E" w:rsidTr="00AF728E">
        <w:tc>
          <w:tcPr>
            <w:tcW w:w="532" w:type="dxa"/>
            <w:vAlign w:val="center"/>
          </w:tcPr>
          <w:p w:rsidR="00E378F2" w:rsidRPr="00AF728E" w:rsidRDefault="00E378F2" w:rsidP="00CD6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8" w:type="dxa"/>
            <w:vAlign w:val="center"/>
          </w:tcPr>
          <w:p w:rsidR="00E378F2" w:rsidRPr="00AF728E" w:rsidRDefault="00630C1E" w:rsidP="00F22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агротехнических и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лесоводственных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уходов за лесными культурами первого года (в соответствии с проектом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), дополнение лес</w:t>
            </w:r>
            <w:r w:rsidR="00AF728E">
              <w:rPr>
                <w:rFonts w:ascii="Times New Roman" w:hAnsi="Times New Roman" w:cs="Times New Roman"/>
                <w:sz w:val="20"/>
                <w:szCs w:val="20"/>
              </w:rPr>
              <w:t>ных культур (при необходимости).</w:t>
            </w: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33" w:type="dxa"/>
            <w:vAlign w:val="center"/>
          </w:tcPr>
          <w:p w:rsidR="00E378F2" w:rsidRPr="00AF728E" w:rsidRDefault="00E378F2" w:rsidP="004C3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Вегетационный период 2025г</w:t>
            </w:r>
          </w:p>
        </w:tc>
        <w:tc>
          <w:tcPr>
            <w:tcW w:w="1524" w:type="dxa"/>
            <w:vAlign w:val="center"/>
          </w:tcPr>
          <w:p w:rsidR="00E378F2" w:rsidRPr="00AF728E" w:rsidRDefault="00E378F2" w:rsidP="00E37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378F2" w:rsidRPr="00AF728E" w:rsidTr="00AF728E">
        <w:tc>
          <w:tcPr>
            <w:tcW w:w="532" w:type="dxa"/>
            <w:vAlign w:val="center"/>
          </w:tcPr>
          <w:p w:rsidR="00E378F2" w:rsidRPr="00AF728E" w:rsidRDefault="00E378F2" w:rsidP="00CD6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8" w:type="dxa"/>
            <w:vAlign w:val="center"/>
          </w:tcPr>
          <w:p w:rsidR="00E378F2" w:rsidRPr="00AF728E" w:rsidRDefault="00630C1E" w:rsidP="00F22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агротехнических и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лесоводственных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уходов за лесными культурами второго года (в соответствии с проектом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), дополнение лесных культур (при необходимости)</w:t>
            </w:r>
            <w:r w:rsidR="00AF72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533" w:type="dxa"/>
            <w:vAlign w:val="center"/>
          </w:tcPr>
          <w:p w:rsidR="00E378F2" w:rsidRPr="00AF728E" w:rsidRDefault="00E378F2" w:rsidP="004C3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Вегетационный период 2026г</w:t>
            </w:r>
          </w:p>
        </w:tc>
        <w:tc>
          <w:tcPr>
            <w:tcW w:w="1524" w:type="dxa"/>
            <w:vAlign w:val="center"/>
          </w:tcPr>
          <w:p w:rsidR="00E378F2" w:rsidRPr="00AF728E" w:rsidRDefault="00E378F2" w:rsidP="00E37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378F2" w:rsidRPr="00AF728E" w:rsidTr="00AF728E">
        <w:tc>
          <w:tcPr>
            <w:tcW w:w="532" w:type="dxa"/>
            <w:vAlign w:val="center"/>
          </w:tcPr>
          <w:p w:rsidR="00E378F2" w:rsidRPr="00AF728E" w:rsidRDefault="00E378F2" w:rsidP="00CD6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8" w:type="dxa"/>
            <w:vAlign w:val="center"/>
          </w:tcPr>
          <w:p w:rsidR="00E378F2" w:rsidRPr="00AF728E" w:rsidRDefault="00630C1E" w:rsidP="00F22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агротехнических и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лесоводственных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уходов за лесными культурами третьего года (в соответствии с проектом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), дополнение лесных культур (при необходимости)</w:t>
            </w:r>
            <w:r w:rsidR="00AF72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533" w:type="dxa"/>
            <w:vAlign w:val="center"/>
          </w:tcPr>
          <w:p w:rsidR="00E378F2" w:rsidRPr="00AF728E" w:rsidRDefault="00E378F2" w:rsidP="004C3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Вегетационный период 2027г</w:t>
            </w:r>
          </w:p>
        </w:tc>
        <w:tc>
          <w:tcPr>
            <w:tcW w:w="1524" w:type="dxa"/>
            <w:vAlign w:val="center"/>
          </w:tcPr>
          <w:p w:rsidR="00E378F2" w:rsidRPr="00AF728E" w:rsidRDefault="00E378F2" w:rsidP="00E37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378F2" w:rsidRPr="00AF728E" w:rsidTr="00AF728E">
        <w:tc>
          <w:tcPr>
            <w:tcW w:w="532" w:type="dxa"/>
            <w:vAlign w:val="center"/>
          </w:tcPr>
          <w:p w:rsidR="00E378F2" w:rsidRPr="00AF728E" w:rsidRDefault="00E378F2" w:rsidP="00CD6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8" w:type="dxa"/>
            <w:vAlign w:val="center"/>
          </w:tcPr>
          <w:p w:rsidR="00E378F2" w:rsidRPr="00AF728E" w:rsidRDefault="00E378F2" w:rsidP="00F22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Приемка участка незавершенного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 w:rsidR="006866D3"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(окончательная приемка лесных культур Уполномоченным органом)</w:t>
            </w: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AF728E" w:rsidRDefault="00E378F2" w:rsidP="00AF72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согласование акта приемки участка незавершенного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, Уполномоченным органом.  </w:t>
            </w:r>
          </w:p>
          <w:p w:rsidR="00E378F2" w:rsidRPr="00AF728E" w:rsidRDefault="00E378F2" w:rsidP="00AF72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Решения Уполномоченного органа о приемке участка незавершенного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 w:rsidR="005B3948" w:rsidRPr="00AF728E">
              <w:rPr>
                <w:rFonts w:ascii="Times New Roman" w:hAnsi="Times New Roman" w:cs="Times New Roman"/>
                <w:sz w:val="20"/>
                <w:szCs w:val="20"/>
              </w:rPr>
              <w:t>, или иного документа об окончательной приемке лесных культур Уполномоченным органом.</w:t>
            </w:r>
          </w:p>
          <w:p w:rsidR="008A3ABF" w:rsidRPr="00AF728E" w:rsidRDefault="00E378F2" w:rsidP="008A3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В случае получения   решения Уполномоченного органа об отказе в приемке участка незавершенного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-  Подрядчик в рамках договора  выполняет рекомендации Уполномоченного органа,  проводит дополнительные работы по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лесовосстановлению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, необходимые для достижения проектных показателей в соответствии с проектом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, и проводит повторную приемку работ  в порядке, преду</w:t>
            </w:r>
            <w:r w:rsidR="00AF728E">
              <w:rPr>
                <w:rFonts w:ascii="Times New Roman" w:hAnsi="Times New Roman" w:cs="Times New Roman"/>
                <w:sz w:val="20"/>
                <w:szCs w:val="20"/>
              </w:rPr>
              <w:t>смотренном законодательством РФ.</w:t>
            </w:r>
          </w:p>
        </w:tc>
        <w:tc>
          <w:tcPr>
            <w:tcW w:w="1533" w:type="dxa"/>
            <w:vAlign w:val="center"/>
          </w:tcPr>
          <w:p w:rsidR="00E378F2" w:rsidRPr="00AF728E" w:rsidRDefault="00E378F2" w:rsidP="004C3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Вегетационный период 2027г по 31.12.2027г</w:t>
            </w:r>
          </w:p>
        </w:tc>
        <w:tc>
          <w:tcPr>
            <w:tcW w:w="1524" w:type="dxa"/>
            <w:vAlign w:val="center"/>
          </w:tcPr>
          <w:p w:rsidR="00E378F2" w:rsidRPr="00AF728E" w:rsidRDefault="00E378F2" w:rsidP="00E37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3ABF" w:rsidRPr="00AF728E" w:rsidTr="00AF728E">
        <w:tc>
          <w:tcPr>
            <w:tcW w:w="7763" w:type="dxa"/>
            <w:gridSpan w:val="3"/>
            <w:vAlign w:val="center"/>
          </w:tcPr>
          <w:p w:rsidR="008A3ABF" w:rsidRPr="00AF728E" w:rsidRDefault="008A3ABF" w:rsidP="008A3A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524" w:type="dxa"/>
            <w:vAlign w:val="center"/>
          </w:tcPr>
          <w:p w:rsidR="008A3ABF" w:rsidRPr="00AF728E" w:rsidRDefault="008A3ABF" w:rsidP="00E37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821</w:t>
            </w:r>
            <w:r w:rsidR="00AF72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236,00</w:t>
            </w:r>
          </w:p>
        </w:tc>
      </w:tr>
      <w:tr w:rsidR="008A3ABF" w:rsidRPr="00AF728E" w:rsidTr="00AF728E">
        <w:tc>
          <w:tcPr>
            <w:tcW w:w="9287" w:type="dxa"/>
            <w:gridSpan w:val="4"/>
            <w:vAlign w:val="center"/>
          </w:tcPr>
          <w:p w:rsidR="008A3ABF" w:rsidRPr="00AF728E" w:rsidRDefault="008A3ABF" w:rsidP="008A3A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НДС не предусмотрен</w:t>
            </w:r>
          </w:p>
        </w:tc>
      </w:tr>
    </w:tbl>
    <w:p w:rsidR="005D6B41" w:rsidRPr="00AF728E" w:rsidRDefault="005D6B41" w:rsidP="00F2226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F728E" w:rsidRDefault="0090639F" w:rsidP="00AF728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F728E">
        <w:rPr>
          <w:rFonts w:ascii="Times New Roman" w:hAnsi="Times New Roman" w:cs="Times New Roman"/>
          <w:sz w:val="20"/>
          <w:szCs w:val="20"/>
        </w:rPr>
        <w:t>Работы</w:t>
      </w:r>
      <w:r w:rsidR="00630C1E" w:rsidRPr="00AF728E">
        <w:rPr>
          <w:rFonts w:ascii="Times New Roman" w:hAnsi="Times New Roman" w:cs="Times New Roman"/>
          <w:sz w:val="20"/>
          <w:szCs w:val="20"/>
        </w:rPr>
        <w:t xml:space="preserve"> по созданию лесных культур</w:t>
      </w:r>
      <w:r w:rsidRPr="00AF728E">
        <w:rPr>
          <w:rFonts w:ascii="Times New Roman" w:hAnsi="Times New Roman" w:cs="Times New Roman"/>
          <w:sz w:val="20"/>
          <w:szCs w:val="20"/>
        </w:rPr>
        <w:t xml:space="preserve"> считаются выполненными  после   подписания Акта  технической приемки лесных культур, уполномоченным представителем территориального отдела-лесничества и подписания Сторонами Акта сдачи-приемки выполненных работ</w:t>
      </w:r>
      <w:r w:rsidR="00C443D3" w:rsidRPr="00AF728E">
        <w:rPr>
          <w:rFonts w:ascii="Times New Roman" w:hAnsi="Times New Roman" w:cs="Times New Roman"/>
          <w:sz w:val="20"/>
          <w:szCs w:val="20"/>
        </w:rPr>
        <w:t>/УПД</w:t>
      </w:r>
      <w:r w:rsidRPr="00AF728E">
        <w:rPr>
          <w:rFonts w:ascii="Times New Roman" w:hAnsi="Times New Roman" w:cs="Times New Roman"/>
          <w:sz w:val="20"/>
          <w:szCs w:val="20"/>
        </w:rPr>
        <w:t xml:space="preserve">.     </w:t>
      </w:r>
    </w:p>
    <w:p w:rsidR="00F2226D" w:rsidRPr="00AF728E" w:rsidRDefault="0090639F" w:rsidP="00AF728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F728E">
        <w:rPr>
          <w:rFonts w:ascii="Times New Roman" w:hAnsi="Times New Roman" w:cs="Times New Roman"/>
          <w:sz w:val="20"/>
          <w:szCs w:val="20"/>
        </w:rPr>
        <w:lastRenderedPageBreak/>
        <w:t xml:space="preserve">Обязательства по </w:t>
      </w:r>
      <w:r w:rsidR="00AF728E">
        <w:rPr>
          <w:rFonts w:ascii="Times New Roman" w:hAnsi="Times New Roman" w:cs="Times New Roman"/>
          <w:sz w:val="20"/>
          <w:szCs w:val="20"/>
        </w:rPr>
        <w:t>д</w:t>
      </w:r>
      <w:r w:rsidRPr="00AF728E">
        <w:rPr>
          <w:rFonts w:ascii="Times New Roman" w:hAnsi="Times New Roman" w:cs="Times New Roman"/>
          <w:sz w:val="20"/>
          <w:szCs w:val="20"/>
        </w:rPr>
        <w:t xml:space="preserve">оговору считаются исполненными после получения Решения Уполномоченного органа о приемке участка незавершенного </w:t>
      </w:r>
      <w:proofErr w:type="spellStart"/>
      <w:r w:rsidRPr="00AF728E">
        <w:rPr>
          <w:rFonts w:ascii="Times New Roman" w:hAnsi="Times New Roman" w:cs="Times New Roman"/>
          <w:sz w:val="20"/>
          <w:szCs w:val="20"/>
        </w:rPr>
        <w:t>лесовосстановления</w:t>
      </w:r>
      <w:proofErr w:type="spellEnd"/>
      <w:r w:rsidR="001D5B92" w:rsidRPr="00AF728E">
        <w:rPr>
          <w:rFonts w:ascii="Times New Roman" w:hAnsi="Times New Roman" w:cs="Times New Roman"/>
          <w:sz w:val="20"/>
          <w:szCs w:val="20"/>
        </w:rPr>
        <w:t>,</w:t>
      </w:r>
      <w:r w:rsidR="005B3948" w:rsidRPr="00AF728E">
        <w:rPr>
          <w:rFonts w:ascii="Times New Roman" w:hAnsi="Times New Roman" w:cs="Times New Roman"/>
          <w:sz w:val="20"/>
          <w:szCs w:val="20"/>
        </w:rPr>
        <w:t xml:space="preserve"> </w:t>
      </w:r>
      <w:r w:rsidR="002E2A5D" w:rsidRPr="00AF728E">
        <w:rPr>
          <w:rFonts w:ascii="Times New Roman" w:hAnsi="Times New Roman" w:cs="Times New Roman"/>
          <w:sz w:val="20"/>
          <w:szCs w:val="20"/>
        </w:rPr>
        <w:t xml:space="preserve">или иного документа об окончательной приемке лесных культур (участка </w:t>
      </w:r>
      <w:proofErr w:type="spellStart"/>
      <w:r w:rsidR="002E2A5D" w:rsidRPr="00AF728E">
        <w:rPr>
          <w:rFonts w:ascii="Times New Roman" w:hAnsi="Times New Roman" w:cs="Times New Roman"/>
          <w:sz w:val="20"/>
          <w:szCs w:val="20"/>
        </w:rPr>
        <w:t>лесовосстановления</w:t>
      </w:r>
      <w:proofErr w:type="spellEnd"/>
      <w:r w:rsidR="002E2A5D" w:rsidRPr="00AF728E">
        <w:rPr>
          <w:rFonts w:ascii="Times New Roman" w:hAnsi="Times New Roman" w:cs="Times New Roman"/>
          <w:sz w:val="20"/>
          <w:szCs w:val="20"/>
        </w:rPr>
        <w:t>) Уполномоченным органом</w:t>
      </w:r>
      <w:r w:rsidR="006866D3" w:rsidRPr="00AF728E">
        <w:rPr>
          <w:rFonts w:ascii="Times New Roman" w:hAnsi="Times New Roman" w:cs="Times New Roman"/>
          <w:sz w:val="20"/>
          <w:szCs w:val="20"/>
        </w:rPr>
        <w:t xml:space="preserve"> </w:t>
      </w:r>
      <w:r w:rsidRPr="00AF728E">
        <w:rPr>
          <w:rFonts w:ascii="Times New Roman" w:hAnsi="Times New Roman" w:cs="Times New Roman"/>
          <w:sz w:val="20"/>
          <w:szCs w:val="20"/>
        </w:rPr>
        <w:t xml:space="preserve"> в 2027г</w:t>
      </w:r>
      <w:r w:rsidR="00744401">
        <w:rPr>
          <w:rFonts w:ascii="Times New Roman" w:hAnsi="Times New Roman" w:cs="Times New Roman"/>
          <w:sz w:val="20"/>
          <w:szCs w:val="20"/>
        </w:rPr>
        <w:t>.</w:t>
      </w:r>
      <w:bookmarkStart w:id="0" w:name="_GoBack"/>
      <w:bookmarkEnd w:id="0"/>
      <w:r w:rsidRPr="00AF728E">
        <w:rPr>
          <w:rFonts w:ascii="Times New Roman" w:hAnsi="Times New Roman" w:cs="Times New Roman"/>
          <w:sz w:val="20"/>
          <w:szCs w:val="20"/>
        </w:rPr>
        <w:t xml:space="preserve"> и подписания Сторонами Акта  о выполнении обязательств  по договору (Приложения №3 к Т</w:t>
      </w:r>
      <w:r w:rsidR="00AF728E">
        <w:rPr>
          <w:rFonts w:ascii="Times New Roman" w:hAnsi="Times New Roman" w:cs="Times New Roman"/>
          <w:sz w:val="20"/>
          <w:szCs w:val="20"/>
        </w:rPr>
        <w:t>ехническому заданию</w:t>
      </w:r>
      <w:r w:rsidRPr="00AF728E">
        <w:rPr>
          <w:rFonts w:ascii="Times New Roman" w:hAnsi="Times New Roman" w:cs="Times New Roman"/>
          <w:sz w:val="20"/>
          <w:szCs w:val="20"/>
        </w:rPr>
        <w:t>)</w:t>
      </w:r>
      <w:r w:rsidR="00AF728E">
        <w:rPr>
          <w:rFonts w:ascii="Times New Roman" w:hAnsi="Times New Roman" w:cs="Times New Roman"/>
          <w:sz w:val="20"/>
          <w:szCs w:val="20"/>
        </w:rPr>
        <w:t>.</w:t>
      </w:r>
      <w:r w:rsidRPr="00AF728E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90639F" w:rsidRPr="00AF728E" w:rsidRDefault="0090639F" w:rsidP="00F2226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F728E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AF728E">
        <w:rPr>
          <w:rFonts w:ascii="Times New Roman" w:hAnsi="Times New Roman" w:cs="Times New Roman"/>
          <w:b/>
          <w:sz w:val="20"/>
          <w:szCs w:val="20"/>
        </w:rPr>
        <w:t xml:space="preserve">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7"/>
        <w:gridCol w:w="4680"/>
      </w:tblGrid>
      <w:tr w:rsidR="00F2226D" w:rsidRPr="00AF728E" w:rsidTr="00F2226D">
        <w:tc>
          <w:tcPr>
            <w:tcW w:w="4785" w:type="dxa"/>
          </w:tcPr>
          <w:p w:rsidR="00F2226D" w:rsidRPr="00AF728E" w:rsidRDefault="00F22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«Подрядчик»</w:t>
            </w:r>
          </w:p>
          <w:p w:rsidR="00F2226D" w:rsidRPr="00AF728E" w:rsidRDefault="00F22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44401">
              <w:rPr>
                <w:rFonts w:ascii="Times New Roman" w:hAnsi="Times New Roman" w:cs="Times New Roman"/>
                <w:sz w:val="20"/>
                <w:szCs w:val="20"/>
              </w:rPr>
              <w:t>ган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-Д»</w:t>
            </w:r>
          </w:p>
          <w:p w:rsidR="00F2226D" w:rsidRPr="00AF728E" w:rsidRDefault="00F22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26D" w:rsidRPr="00AF728E" w:rsidRDefault="00AF72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 Бартенева Г.В.</w:t>
            </w:r>
          </w:p>
          <w:p w:rsidR="00F2226D" w:rsidRPr="00AF728E" w:rsidRDefault="00F22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26D" w:rsidRPr="00AF728E" w:rsidRDefault="00F22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F2226D" w:rsidRPr="00AF728E" w:rsidRDefault="00F22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«Заказчик»</w:t>
            </w:r>
          </w:p>
          <w:p w:rsidR="00F2226D" w:rsidRPr="00AF728E" w:rsidRDefault="00F22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АО «Черногорэнерго»</w:t>
            </w:r>
          </w:p>
          <w:p w:rsidR="00F2226D" w:rsidRPr="00AF728E" w:rsidRDefault="00F22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26D" w:rsidRPr="00AF728E" w:rsidRDefault="00AF72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  <w:r w:rsidR="00F2226D"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Савицкая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С.Е.</w:t>
            </w:r>
          </w:p>
        </w:tc>
      </w:tr>
    </w:tbl>
    <w:p w:rsidR="0090639F" w:rsidRPr="00AF728E" w:rsidRDefault="0090639F" w:rsidP="00F2226D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90639F" w:rsidRPr="00AF728E" w:rsidSect="00AF728E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3604"/>
    <w:rsid w:val="000276DC"/>
    <w:rsid w:val="000815BF"/>
    <w:rsid w:val="001D3604"/>
    <w:rsid w:val="001D5B92"/>
    <w:rsid w:val="002068E6"/>
    <w:rsid w:val="00226BED"/>
    <w:rsid w:val="002E2A5D"/>
    <w:rsid w:val="0036306A"/>
    <w:rsid w:val="0037416F"/>
    <w:rsid w:val="00386772"/>
    <w:rsid w:val="0041238C"/>
    <w:rsid w:val="00493223"/>
    <w:rsid w:val="004A4FE9"/>
    <w:rsid w:val="004C3686"/>
    <w:rsid w:val="005B3948"/>
    <w:rsid w:val="005D6B41"/>
    <w:rsid w:val="00630C1E"/>
    <w:rsid w:val="00676F7D"/>
    <w:rsid w:val="006866D3"/>
    <w:rsid w:val="006D5728"/>
    <w:rsid w:val="00744401"/>
    <w:rsid w:val="007513B2"/>
    <w:rsid w:val="008A3ABF"/>
    <w:rsid w:val="0090639F"/>
    <w:rsid w:val="00AD0AEC"/>
    <w:rsid w:val="00AF728E"/>
    <w:rsid w:val="00BF4485"/>
    <w:rsid w:val="00C443D3"/>
    <w:rsid w:val="00CD63ED"/>
    <w:rsid w:val="00D66CCE"/>
    <w:rsid w:val="00DE0330"/>
    <w:rsid w:val="00DF422B"/>
    <w:rsid w:val="00E378F2"/>
    <w:rsid w:val="00E64413"/>
    <w:rsid w:val="00F2226D"/>
    <w:rsid w:val="00F832E4"/>
    <w:rsid w:val="00F9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Zeml_Shef</dc:creator>
  <cp:keywords/>
  <dc:description/>
  <cp:lastModifiedBy>Jurist_consult6</cp:lastModifiedBy>
  <cp:revision>22</cp:revision>
  <cp:lastPrinted>2024-08-20T11:14:00Z</cp:lastPrinted>
  <dcterms:created xsi:type="dcterms:W3CDTF">2024-08-20T10:33:00Z</dcterms:created>
  <dcterms:modified xsi:type="dcterms:W3CDTF">2024-08-26T06:52:00Z</dcterms:modified>
</cp:coreProperties>
</file>